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D8" w:rsidRDefault="00995DD8" w:rsidP="00995DD8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SHORT COURSE TRAINING ON </w:t>
      </w:r>
      <w:r w:rsidRPr="00190F6A">
        <w:rPr>
          <w:rFonts w:ascii="Times New Roman" w:eastAsia="Times New Roman" w:hAnsi="Times New Roman" w:cs="Times New Roman"/>
          <w:b/>
          <w:sz w:val="24"/>
          <w:szCs w:val="24"/>
        </w:rPr>
        <w:t>BASIC PALLIATIVE CARE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SHORT AT KCMC</w:t>
      </w:r>
    </w:p>
    <w:p w:rsidR="00995DD8" w:rsidRDefault="00995DD8" w:rsidP="00995DD8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MARCH 21</w:t>
      </w:r>
      <w:r w:rsidRPr="00995DD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APRIL 1</w:t>
      </w:r>
      <w:r w:rsidRPr="00995DD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</w:p>
    <w:p w:rsidR="00995DD8" w:rsidRDefault="00995DD8" w:rsidP="00995DD8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Audience: </w:t>
      </w:r>
      <w:r w:rsidR="003E4B5B" w:rsidRPr="00190F6A">
        <w:rPr>
          <w:rFonts w:ascii="Times New Roman" w:eastAsia="Times New Roman" w:hAnsi="Times New Roman" w:cs="Times New Roman"/>
          <w:sz w:val="24"/>
          <w:szCs w:val="24"/>
        </w:rPr>
        <w:t xml:space="preserve">Nurses, MD, DDS (or their equivalent), physiotherapists, </w:t>
      </w:r>
      <w:r w:rsidR="003E4B5B">
        <w:rPr>
          <w:rFonts w:ascii="Times New Roman" w:eastAsia="Times New Roman" w:hAnsi="Times New Roman" w:cs="Times New Roman"/>
          <w:sz w:val="24"/>
          <w:szCs w:val="24"/>
        </w:rPr>
        <w:t xml:space="preserve">social workers, </w:t>
      </w:r>
      <w:r w:rsidR="003E4B5B" w:rsidRPr="00190F6A">
        <w:rPr>
          <w:rFonts w:ascii="Times New Roman" w:eastAsia="Times New Roman" w:hAnsi="Times New Roman" w:cs="Times New Roman"/>
          <w:sz w:val="24"/>
          <w:szCs w:val="24"/>
        </w:rPr>
        <w:t xml:space="preserve">Occupational therapists, </w:t>
      </w:r>
      <w:r w:rsidR="003E4B5B">
        <w:rPr>
          <w:rFonts w:ascii="Times New Roman" w:eastAsia="Times New Roman" w:hAnsi="Times New Roman" w:cs="Times New Roman"/>
          <w:sz w:val="24"/>
          <w:szCs w:val="24"/>
        </w:rPr>
        <w:t>religious leaders.</w:t>
      </w:r>
    </w:p>
    <w:p w:rsidR="003E4B5B" w:rsidRDefault="003E4B5B" w:rsidP="003E4B5B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5B">
        <w:rPr>
          <w:rFonts w:ascii="Times New Roman" w:eastAsia="Times New Roman" w:hAnsi="Times New Roman" w:cs="Times New Roman"/>
          <w:b/>
          <w:sz w:val="24"/>
          <w:szCs w:val="24"/>
        </w:rPr>
        <w:t>CPD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POINTS ACREDITED BY MCT</w:t>
      </w:r>
      <w:r>
        <w:rPr>
          <w:rFonts w:ascii="Times New Roman" w:eastAsia="Times New Roman" w:hAnsi="Times New Roman" w:cs="Times New Roman"/>
          <w:sz w:val="24"/>
          <w:szCs w:val="24"/>
        </w:rPr>
        <w:t>: 25 POINTS</w:t>
      </w:r>
    </w:p>
    <w:p w:rsidR="003E4B5B" w:rsidRPr="003E4B5B" w:rsidRDefault="003E4B5B" w:rsidP="003E4B5B">
      <w:pPr>
        <w:spacing w:before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5B">
        <w:rPr>
          <w:rFonts w:ascii="Times New Roman" w:eastAsia="Times New Roman" w:hAnsi="Times New Roman" w:cs="Times New Roman"/>
          <w:b/>
          <w:sz w:val="24"/>
          <w:szCs w:val="24"/>
        </w:rPr>
        <w:t>DURATION; 2weeks including home visiting sessions.</w:t>
      </w:r>
    </w:p>
    <w:p w:rsidR="003E4B5B" w:rsidRPr="003E4B5B" w:rsidRDefault="003E4B5B" w:rsidP="003E4B5B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F6A">
        <w:rPr>
          <w:rFonts w:ascii="Times New Roman" w:eastAsia="Times New Roman" w:hAnsi="Times New Roman" w:cs="Times New Roman"/>
          <w:b/>
          <w:sz w:val="24"/>
          <w:szCs w:val="24"/>
        </w:rPr>
        <w:t>At the end of the course the participants should be able to:</w:t>
      </w:r>
      <w:bookmarkStart w:id="0" w:name="page8"/>
      <w:bookmarkEnd w:id="0"/>
    </w:p>
    <w:p w:rsidR="003E4B5B" w:rsidRPr="00190F6A" w:rsidRDefault="003E4B5B" w:rsidP="003E4B5B">
      <w:pPr>
        <w:numPr>
          <w:ilvl w:val="0"/>
          <w:numId w:val="1"/>
        </w:numPr>
        <w:spacing w:before="24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0F6A">
        <w:rPr>
          <w:rFonts w:ascii="Times New Roman" w:eastAsia="Times New Roman" w:hAnsi="Times New Roman" w:cs="Times New Roman"/>
          <w:sz w:val="24"/>
          <w:szCs w:val="24"/>
        </w:rPr>
        <w:t>Describe the scope and role of palliative care as part of a patient and family’s care plan</w:t>
      </w:r>
    </w:p>
    <w:p w:rsidR="003E4B5B" w:rsidRPr="00190F6A" w:rsidRDefault="003E4B5B" w:rsidP="003E4B5B">
      <w:pPr>
        <w:numPr>
          <w:ilvl w:val="0"/>
          <w:numId w:val="1"/>
        </w:numPr>
        <w:spacing w:before="240" w:after="100" w:afterAutospacing="1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0F6A">
        <w:rPr>
          <w:rFonts w:ascii="Times New Roman" w:eastAsia="Times New Roman" w:hAnsi="Times New Roman" w:cs="Times New Roman"/>
          <w:sz w:val="24"/>
          <w:szCs w:val="24"/>
        </w:rPr>
        <w:t>Describe the components of an interdisciplinary treatment plan for physical, psychosocial, and spiritual care, including screening, assessment and management of patient needs</w:t>
      </w:r>
    </w:p>
    <w:p w:rsidR="003E4B5B" w:rsidRPr="00190F6A" w:rsidRDefault="003E4B5B" w:rsidP="003E4B5B">
      <w:pPr>
        <w:numPr>
          <w:ilvl w:val="0"/>
          <w:numId w:val="1"/>
        </w:numPr>
        <w:spacing w:before="240" w:after="100" w:afterAutospacing="1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0F6A">
        <w:rPr>
          <w:rFonts w:ascii="Times New Roman" w:eastAsia="Times New Roman" w:hAnsi="Times New Roman" w:cs="Times New Roman"/>
          <w:sz w:val="24"/>
          <w:szCs w:val="24"/>
        </w:rPr>
        <w:t>Describe the issues around transitions in care (e.g. Survivorship or hospice transition) and key needs of patients and caregivers at these times</w:t>
      </w:r>
    </w:p>
    <w:p w:rsidR="003E4B5B" w:rsidRPr="00190F6A" w:rsidRDefault="003E4B5B" w:rsidP="003E4B5B">
      <w:pPr>
        <w:numPr>
          <w:ilvl w:val="0"/>
          <w:numId w:val="1"/>
        </w:numPr>
        <w:spacing w:before="240" w:after="100" w:afterAutospacing="1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0F6A">
        <w:rPr>
          <w:rFonts w:ascii="Times New Roman" w:eastAsia="Times New Roman" w:hAnsi="Times New Roman" w:cs="Times New Roman"/>
          <w:sz w:val="24"/>
          <w:szCs w:val="24"/>
        </w:rPr>
        <w:t>Clinicians: Practice basic symptom and distress management and determine when to involve palliative care specialists for extra support</w:t>
      </w:r>
    </w:p>
    <w:p w:rsidR="003E4B5B" w:rsidRPr="00190F6A" w:rsidRDefault="003E4B5B" w:rsidP="003E4B5B">
      <w:pPr>
        <w:numPr>
          <w:ilvl w:val="0"/>
          <w:numId w:val="1"/>
        </w:numPr>
        <w:spacing w:before="240" w:after="100" w:afterAutospacing="1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0F6A">
        <w:rPr>
          <w:rFonts w:ascii="Times New Roman" w:eastAsia="Times New Roman" w:hAnsi="Times New Roman" w:cs="Times New Roman"/>
          <w:sz w:val="24"/>
          <w:szCs w:val="24"/>
        </w:rPr>
        <w:t>Respond to common caregiver needs throughout the care continuum</w:t>
      </w:r>
    </w:p>
    <w:p w:rsidR="003E4B5B" w:rsidRDefault="003E4B5B" w:rsidP="003E4B5B">
      <w:pPr>
        <w:numPr>
          <w:ilvl w:val="0"/>
          <w:numId w:val="1"/>
        </w:numPr>
        <w:spacing w:before="240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F6A">
        <w:rPr>
          <w:rFonts w:ascii="Times New Roman" w:eastAsia="Times New Roman" w:hAnsi="Times New Roman" w:cs="Times New Roman"/>
          <w:sz w:val="24"/>
          <w:szCs w:val="24"/>
        </w:rPr>
        <w:t>Practice effective communication skills with other healthcare providers, patients, and their families; including breaking bad news, responding to emotion, coaching in self-management of symptoms and distress, and discussing the goals of care.</w:t>
      </w:r>
    </w:p>
    <w:p w:rsidR="003E4B5B" w:rsidRDefault="003E4B5B" w:rsidP="003E4B5B">
      <w:pPr>
        <w:spacing w:before="240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COSTS: 500,000Tshs, travel and accommodation exclusive. </w:t>
      </w:r>
    </w:p>
    <w:p w:rsidR="003E4B5B" w:rsidRDefault="003E4B5B" w:rsidP="003E4B5B">
      <w:pPr>
        <w:spacing w:before="240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info, please call</w:t>
      </w:r>
    </w:p>
    <w:p w:rsidR="003E4B5B" w:rsidRDefault="003E4B5B" w:rsidP="003E4B5B">
      <w:pPr>
        <w:pStyle w:val="ListParagraph"/>
        <w:numPr>
          <w:ilvl w:val="0"/>
          <w:numId w:val="2"/>
        </w:numPr>
        <w:spacing w:before="240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B5B">
        <w:rPr>
          <w:rFonts w:ascii="Times New Roman" w:eastAsia="Times New Roman" w:hAnsi="Times New Roman" w:cs="Times New Roman"/>
          <w:sz w:val="24"/>
          <w:szCs w:val="24"/>
        </w:rPr>
        <w:t>Dr. Elichilia Shao</w:t>
      </w:r>
      <w:r>
        <w:rPr>
          <w:rFonts w:ascii="Times New Roman" w:eastAsia="Times New Roman" w:hAnsi="Times New Roman" w:cs="Times New Roman"/>
          <w:sz w:val="24"/>
          <w:szCs w:val="24"/>
        </w:rPr>
        <w:t>- 0784491622</w:t>
      </w:r>
      <w:r w:rsidR="003543DF">
        <w:rPr>
          <w:rFonts w:ascii="Times New Roman" w:eastAsia="Times New Roman" w:hAnsi="Times New Roman" w:cs="Times New Roman"/>
          <w:sz w:val="24"/>
          <w:szCs w:val="24"/>
        </w:rPr>
        <w:t xml:space="preserve"> OR Elichilia@gmail.com</w:t>
      </w:r>
    </w:p>
    <w:p w:rsidR="003543DF" w:rsidRDefault="003E4B5B" w:rsidP="003543DF">
      <w:pPr>
        <w:pStyle w:val="ListParagraph"/>
        <w:numPr>
          <w:ilvl w:val="0"/>
          <w:numId w:val="2"/>
        </w:numPr>
        <w:spacing w:before="240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Sr. Anna Masawe-</w:t>
      </w:r>
      <w:r w:rsidR="003543DF">
        <w:rPr>
          <w:rFonts w:ascii="Times New Roman" w:eastAsia="Times New Roman" w:hAnsi="Times New Roman" w:cs="Times New Roman"/>
          <w:sz w:val="24"/>
          <w:szCs w:val="24"/>
        </w:rPr>
        <w:t xml:space="preserve">0759-896304 OR </w:t>
      </w:r>
      <w:hyperlink r:id="rId6" w:history="1">
        <w:r w:rsidR="003543DF" w:rsidRPr="00E12D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annamassawe@gmail.com</w:t>
        </w:r>
      </w:hyperlink>
    </w:p>
    <w:p w:rsidR="003543DF" w:rsidRPr="003543DF" w:rsidRDefault="003543DF" w:rsidP="003543DF">
      <w:pPr>
        <w:spacing w:before="240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 through…………………., deadline is 14</w:t>
      </w:r>
      <w:r w:rsidRPr="003543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March, 2022</w:t>
      </w:r>
    </w:p>
    <w:p w:rsidR="003E4B5B" w:rsidRPr="00190F6A" w:rsidRDefault="003E4B5B" w:rsidP="003E4B5B">
      <w:pPr>
        <w:spacing w:before="240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B5B" w:rsidRDefault="003E4B5B" w:rsidP="003E4B5B">
      <w:pPr>
        <w:spacing w:before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3E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3D4495E"/>
    <w:lvl w:ilvl="0" w:tplc="FFFFFFFF">
      <w:start w:val="1"/>
      <w:numFmt w:val="lowerRoman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3771B3"/>
    <w:multiLevelType w:val="hybridMultilevel"/>
    <w:tmpl w:val="8D8C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1"/>
    <w:rsid w:val="00244995"/>
    <w:rsid w:val="002E7213"/>
    <w:rsid w:val="003543DF"/>
    <w:rsid w:val="003E4B5B"/>
    <w:rsid w:val="004826D7"/>
    <w:rsid w:val="00536EC1"/>
    <w:rsid w:val="00995DD8"/>
    <w:rsid w:val="00C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massaw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TATCOT</dc:creator>
  <cp:keywords/>
  <dc:description/>
  <cp:lastModifiedBy>TATCOT</cp:lastModifiedBy>
  <cp:revision>2</cp:revision>
  <dcterms:created xsi:type="dcterms:W3CDTF">2022-02-08T18:07:00Z</dcterms:created>
  <dcterms:modified xsi:type="dcterms:W3CDTF">2022-02-08T18:47:00Z</dcterms:modified>
</cp:coreProperties>
</file>